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1B" w:rsidRPr="00DA0316" w:rsidRDefault="00C3601B" w:rsidP="00C3601B">
      <w:pPr>
        <w:jc w:val="center"/>
      </w:pPr>
      <w:r w:rsidRPr="00614C1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</w:t>
      </w:r>
      <w:r w:rsidRPr="00614C1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</w:t>
      </w:r>
      <w:r w:rsidRPr="00DA0316">
        <w:t>«Утверждаю»</w:t>
      </w:r>
    </w:p>
    <w:p w:rsidR="00C3601B" w:rsidRPr="00DA0316" w:rsidRDefault="00C3601B" w:rsidP="00C3601B">
      <w:pPr>
        <w:jc w:val="center"/>
      </w:pPr>
      <w:r w:rsidRPr="00DA0316">
        <w:t xml:space="preserve">                     Директор школы МАОУ «Панковская СОШ»</w:t>
      </w:r>
    </w:p>
    <w:p w:rsidR="00C3601B" w:rsidRPr="00DA0316" w:rsidRDefault="00C3601B" w:rsidP="00C3601B">
      <w:pPr>
        <w:jc w:val="center"/>
      </w:pPr>
      <w:r w:rsidRPr="00DA0316">
        <w:t xml:space="preserve">                  </w:t>
      </w:r>
      <w:r w:rsidR="000365A2">
        <w:t xml:space="preserve">        ___________/Н.Н.Милова</w:t>
      </w:r>
      <w:bookmarkStart w:id="0" w:name="_GoBack"/>
      <w:bookmarkEnd w:id="0"/>
      <w:r w:rsidRPr="00DA0316">
        <w:t>/</w:t>
      </w:r>
    </w:p>
    <w:p w:rsidR="00C3601B" w:rsidRPr="00DA0316" w:rsidRDefault="000365A2" w:rsidP="00C3601B">
      <w:pPr>
        <w:jc w:val="center"/>
      </w:pPr>
      <w:r>
        <w:t xml:space="preserve">                             12.05.2022</w:t>
      </w:r>
      <w:r w:rsidR="00C3601B" w:rsidRPr="00DA0316">
        <w:t xml:space="preserve"> года</w:t>
      </w:r>
    </w:p>
    <w:p w:rsidR="00C3601B" w:rsidRDefault="00C3601B" w:rsidP="00C3601B">
      <w:pPr>
        <w:rPr>
          <w:sz w:val="32"/>
          <w:szCs w:val="32"/>
        </w:rPr>
      </w:pPr>
    </w:p>
    <w:p w:rsidR="00C3601B" w:rsidRDefault="00C3601B" w:rsidP="00C360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C3601B" w:rsidRPr="00614C1D" w:rsidRDefault="00C3601B" w:rsidP="00C3601B">
      <w:pPr>
        <w:jc w:val="center"/>
        <w:rPr>
          <w:b/>
          <w:sz w:val="32"/>
          <w:szCs w:val="32"/>
        </w:rPr>
      </w:pPr>
      <w:r w:rsidRPr="00614C1D">
        <w:rPr>
          <w:b/>
          <w:sz w:val="32"/>
          <w:szCs w:val="32"/>
        </w:rPr>
        <w:t xml:space="preserve">о </w:t>
      </w:r>
      <w:r w:rsidR="002F3FD0">
        <w:rPr>
          <w:b/>
          <w:sz w:val="32"/>
          <w:szCs w:val="32"/>
        </w:rPr>
        <w:t xml:space="preserve">пришкольном оздоровительном </w:t>
      </w:r>
      <w:r w:rsidRPr="00614C1D">
        <w:rPr>
          <w:b/>
          <w:sz w:val="32"/>
          <w:szCs w:val="32"/>
        </w:rPr>
        <w:t>лагере с дневным пребыванием  «</w:t>
      </w:r>
      <w:r>
        <w:rPr>
          <w:b/>
          <w:sz w:val="32"/>
          <w:szCs w:val="32"/>
        </w:rPr>
        <w:t>Солнышко</w:t>
      </w:r>
      <w:r w:rsidRPr="00614C1D">
        <w:rPr>
          <w:b/>
          <w:sz w:val="32"/>
          <w:szCs w:val="32"/>
        </w:rPr>
        <w:t>»</w:t>
      </w:r>
    </w:p>
    <w:p w:rsidR="00C3601B" w:rsidRPr="00614C1D" w:rsidRDefault="00C3601B" w:rsidP="00C3601B">
      <w:pPr>
        <w:jc w:val="center"/>
        <w:rPr>
          <w:b/>
          <w:sz w:val="32"/>
          <w:szCs w:val="32"/>
        </w:rPr>
      </w:pPr>
      <w:r w:rsidRPr="00614C1D">
        <w:rPr>
          <w:b/>
          <w:sz w:val="32"/>
          <w:szCs w:val="32"/>
        </w:rPr>
        <w:t>МАОУ «Панковская СОШ»</w:t>
      </w:r>
    </w:p>
    <w:p w:rsidR="00C3601B" w:rsidRPr="00614C1D" w:rsidRDefault="00C3601B" w:rsidP="00C3601B">
      <w:pPr>
        <w:rPr>
          <w:sz w:val="32"/>
          <w:szCs w:val="32"/>
        </w:rPr>
      </w:pPr>
    </w:p>
    <w:p w:rsidR="00C3601B" w:rsidRDefault="00C3601B" w:rsidP="00C3601B">
      <w:pPr>
        <w:rPr>
          <w:b/>
        </w:rPr>
      </w:pPr>
    </w:p>
    <w:p w:rsidR="002F3FD0" w:rsidRDefault="00C3601B" w:rsidP="002F3FD0">
      <w:pPr>
        <w:pStyle w:val="a3"/>
        <w:numPr>
          <w:ilvl w:val="0"/>
          <w:numId w:val="3"/>
        </w:numPr>
      </w:pPr>
      <w:r w:rsidRPr="002F3FD0">
        <w:rPr>
          <w:b/>
          <w:sz w:val="28"/>
          <w:szCs w:val="28"/>
        </w:rPr>
        <w:t>Общие положения.</w:t>
      </w:r>
      <w:r w:rsidR="002F3FD0" w:rsidRPr="002F3FD0">
        <w:t xml:space="preserve"> </w:t>
      </w:r>
    </w:p>
    <w:p w:rsidR="002F3FD0" w:rsidRDefault="002F3FD0" w:rsidP="002F3FD0">
      <w:pPr>
        <w:pStyle w:val="a3"/>
        <w:ind w:left="3480"/>
      </w:pPr>
    </w:p>
    <w:p w:rsidR="002F3FD0" w:rsidRPr="002F3FD0" w:rsidRDefault="002F3FD0" w:rsidP="00EC29FA">
      <w:pPr>
        <w:jc w:val="both"/>
        <w:rPr>
          <w:sz w:val="28"/>
          <w:szCs w:val="28"/>
        </w:rPr>
      </w:pPr>
      <w:r w:rsidRPr="002F3FD0">
        <w:rPr>
          <w:sz w:val="28"/>
          <w:szCs w:val="28"/>
        </w:rPr>
        <w:t xml:space="preserve">По желанию и запросам родителей (законных представителей)  в летний период создается пришкольный оздоровительный лагерь с дневным пребыванием детей. </w:t>
      </w:r>
    </w:p>
    <w:p w:rsidR="002F3FD0" w:rsidRPr="002F3FD0" w:rsidRDefault="002F3FD0" w:rsidP="00EC29FA">
      <w:pPr>
        <w:jc w:val="both"/>
        <w:rPr>
          <w:sz w:val="28"/>
          <w:szCs w:val="28"/>
        </w:rPr>
      </w:pPr>
      <w:r w:rsidRPr="002F3FD0">
        <w:rPr>
          <w:sz w:val="28"/>
          <w:szCs w:val="28"/>
        </w:rPr>
        <w:t xml:space="preserve">Деятельность лагеря регламентируется Уставом школы, Правилами поведения для учащихся, настоящим Положением. </w:t>
      </w:r>
    </w:p>
    <w:p w:rsidR="00C3601B" w:rsidRPr="002F3FD0" w:rsidRDefault="00C3601B" w:rsidP="00EC29FA">
      <w:pPr>
        <w:jc w:val="both"/>
        <w:rPr>
          <w:b/>
          <w:sz w:val="28"/>
          <w:szCs w:val="28"/>
        </w:rPr>
      </w:pPr>
    </w:p>
    <w:p w:rsidR="00C3601B" w:rsidRPr="00614C1D" w:rsidRDefault="00C3601B" w:rsidP="00EC29FA">
      <w:p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1.1  Настоящее положение определят условия проведения смены лагеря с дневным пребыванием в период каникул.</w:t>
      </w:r>
    </w:p>
    <w:p w:rsidR="00C3601B" w:rsidRPr="00614C1D" w:rsidRDefault="00C3601B" w:rsidP="00EC29FA">
      <w:p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1.</w:t>
      </w:r>
      <w:r w:rsidR="002F3FD0">
        <w:rPr>
          <w:sz w:val="28"/>
          <w:szCs w:val="28"/>
        </w:rPr>
        <w:t>2</w:t>
      </w:r>
      <w:r w:rsidRPr="00614C1D">
        <w:rPr>
          <w:sz w:val="28"/>
          <w:szCs w:val="28"/>
        </w:rPr>
        <w:t xml:space="preserve">  Организаторами лагерной смены являются педагоги  МАОУ «Панковская СОШ».</w:t>
      </w:r>
    </w:p>
    <w:p w:rsidR="00C3601B" w:rsidRPr="00614C1D" w:rsidRDefault="000365A2" w:rsidP="00EC29FA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614C1D">
        <w:rPr>
          <w:sz w:val="28"/>
          <w:szCs w:val="28"/>
        </w:rPr>
        <w:t xml:space="preserve"> Организаторы</w:t>
      </w:r>
      <w:r w:rsidR="00C3601B" w:rsidRPr="00614C1D">
        <w:rPr>
          <w:sz w:val="28"/>
          <w:szCs w:val="28"/>
        </w:rPr>
        <w:t xml:space="preserve"> смены лагеря несут в установленном законодательством Российской Федерации порядке ответственность за:</w:t>
      </w:r>
    </w:p>
    <w:p w:rsidR="00C3601B" w:rsidRPr="00614C1D" w:rsidRDefault="00C3601B" w:rsidP="00EC29FA">
      <w:p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-   обеспечение жизнедеятельности смены лагеря;</w:t>
      </w:r>
    </w:p>
    <w:p w:rsidR="00C3601B" w:rsidRPr="00614C1D" w:rsidRDefault="00C3601B" w:rsidP="00EC29FA">
      <w:pPr>
        <w:jc w:val="both"/>
        <w:rPr>
          <w:sz w:val="28"/>
          <w:szCs w:val="28"/>
        </w:rPr>
      </w:pPr>
      <w:r w:rsidRPr="00614C1D">
        <w:rPr>
          <w:sz w:val="28"/>
          <w:szCs w:val="28"/>
        </w:rPr>
        <w:t xml:space="preserve"> -  создание условий, обеспечивающих жизнь и здоровье воспитанников и сотрудников;</w:t>
      </w:r>
    </w:p>
    <w:p w:rsidR="00C3601B" w:rsidRPr="00614C1D" w:rsidRDefault="00C3601B" w:rsidP="00EC29FA">
      <w:p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-   качество реализуемой программы деятельности смены лагеря;</w:t>
      </w:r>
    </w:p>
    <w:p w:rsidR="00C3601B" w:rsidRPr="00614C1D" w:rsidRDefault="00C3601B" w:rsidP="00EC29FA">
      <w:p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-  соответствие форм, методов и средств при проведении смены возрасту, интересам и потребностям воспитанников;</w:t>
      </w:r>
    </w:p>
    <w:p w:rsidR="00C3601B" w:rsidRPr="00614C1D" w:rsidRDefault="00C3601B" w:rsidP="00EC29FA">
      <w:p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-   соблюдение прав и свобод воспитанников и сотрудников лагеря.</w:t>
      </w:r>
    </w:p>
    <w:p w:rsidR="00C3601B" w:rsidRPr="00614C1D" w:rsidRDefault="00C3601B" w:rsidP="00EC29FA">
      <w:p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1.</w:t>
      </w:r>
      <w:r w:rsidR="002F3FD0">
        <w:rPr>
          <w:sz w:val="28"/>
          <w:szCs w:val="28"/>
        </w:rPr>
        <w:t>4</w:t>
      </w:r>
      <w:r w:rsidRPr="00614C1D">
        <w:rPr>
          <w:sz w:val="28"/>
          <w:szCs w:val="28"/>
        </w:rPr>
        <w:t xml:space="preserve">  </w:t>
      </w:r>
      <w:r w:rsidRPr="002F3FD0">
        <w:rPr>
          <w:sz w:val="28"/>
          <w:szCs w:val="28"/>
        </w:rPr>
        <w:t xml:space="preserve">Смена  </w:t>
      </w:r>
      <w:r w:rsidR="002F3FD0">
        <w:rPr>
          <w:sz w:val="28"/>
          <w:szCs w:val="28"/>
        </w:rPr>
        <w:t xml:space="preserve">пришкольного </w:t>
      </w:r>
      <w:r w:rsidR="002F3FD0" w:rsidRPr="002F3FD0">
        <w:rPr>
          <w:sz w:val="28"/>
          <w:szCs w:val="28"/>
        </w:rPr>
        <w:t xml:space="preserve"> оздоровительно</w:t>
      </w:r>
      <w:r w:rsidR="002F3FD0">
        <w:rPr>
          <w:sz w:val="28"/>
          <w:szCs w:val="28"/>
        </w:rPr>
        <w:t>го</w:t>
      </w:r>
      <w:r w:rsidR="002F3FD0" w:rsidRPr="002F3FD0">
        <w:rPr>
          <w:sz w:val="28"/>
          <w:szCs w:val="28"/>
        </w:rPr>
        <w:t xml:space="preserve"> </w:t>
      </w:r>
      <w:r w:rsidRPr="002F3FD0">
        <w:rPr>
          <w:sz w:val="28"/>
          <w:szCs w:val="28"/>
        </w:rPr>
        <w:t>лагеря</w:t>
      </w:r>
      <w:r w:rsidRPr="00614C1D">
        <w:rPr>
          <w:sz w:val="28"/>
          <w:szCs w:val="28"/>
        </w:rPr>
        <w:t xml:space="preserve"> проводится для  </w:t>
      </w:r>
      <w:r w:rsidR="002F3FD0">
        <w:rPr>
          <w:sz w:val="28"/>
          <w:szCs w:val="28"/>
        </w:rPr>
        <w:t xml:space="preserve">учащихся МАОУ «Панковская СОШ» </w:t>
      </w:r>
      <w:r w:rsidRPr="00614C1D">
        <w:rPr>
          <w:sz w:val="28"/>
          <w:szCs w:val="28"/>
        </w:rPr>
        <w:t xml:space="preserve"> </w:t>
      </w:r>
      <w:r w:rsidR="00002F24">
        <w:rPr>
          <w:sz w:val="28"/>
          <w:szCs w:val="28"/>
        </w:rPr>
        <w:t>1-4</w:t>
      </w:r>
      <w:r w:rsidRPr="00614C1D">
        <w:rPr>
          <w:sz w:val="28"/>
          <w:szCs w:val="28"/>
        </w:rPr>
        <w:t xml:space="preserve"> класс</w:t>
      </w:r>
      <w:r w:rsidR="002F3FD0">
        <w:rPr>
          <w:sz w:val="28"/>
          <w:szCs w:val="28"/>
        </w:rPr>
        <w:t xml:space="preserve">ов </w:t>
      </w:r>
      <w:r w:rsidRPr="00614C1D">
        <w:rPr>
          <w:sz w:val="28"/>
          <w:szCs w:val="28"/>
        </w:rPr>
        <w:t xml:space="preserve"> в период каникул решением организатора смены и директора МАОУ «Панковская СОШ».</w:t>
      </w:r>
    </w:p>
    <w:p w:rsidR="002F3FD0" w:rsidRDefault="00C3601B" w:rsidP="00EC29FA">
      <w:p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1.</w:t>
      </w:r>
      <w:r w:rsidR="002F3FD0">
        <w:rPr>
          <w:sz w:val="28"/>
          <w:szCs w:val="28"/>
        </w:rPr>
        <w:t>5</w:t>
      </w:r>
      <w:r w:rsidRPr="00614C1D">
        <w:rPr>
          <w:sz w:val="28"/>
          <w:szCs w:val="28"/>
        </w:rPr>
        <w:t xml:space="preserve"> При комплектовании смены лагеря первоочередным правом пользуются воспитанники из категории детей, находящихся в трудной жизненной ситуации, дети работников МАОУ «Панковская СОШ», победители олимпиад</w:t>
      </w:r>
      <w:r w:rsidR="002F3FD0">
        <w:rPr>
          <w:sz w:val="28"/>
          <w:szCs w:val="28"/>
        </w:rPr>
        <w:t>, конкурсов различного уровня.</w:t>
      </w:r>
    </w:p>
    <w:p w:rsidR="00C3601B" w:rsidRPr="00614C1D" w:rsidRDefault="00C3601B" w:rsidP="00EC29FA">
      <w:p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1.</w:t>
      </w:r>
      <w:r w:rsidR="002F3FD0">
        <w:rPr>
          <w:sz w:val="28"/>
          <w:szCs w:val="28"/>
        </w:rPr>
        <w:t>6</w:t>
      </w:r>
      <w:r w:rsidRPr="00614C1D">
        <w:rPr>
          <w:sz w:val="28"/>
          <w:szCs w:val="28"/>
        </w:rPr>
        <w:t xml:space="preserve"> Основные цели и задачи педагогического коллектива: создание необходимых условий для оздоровления, отдыха и дальнейшего развития способностей детей.</w:t>
      </w:r>
    </w:p>
    <w:p w:rsidR="00C3601B" w:rsidRPr="00614C1D" w:rsidRDefault="00C3601B" w:rsidP="00EC29FA">
      <w:pPr>
        <w:jc w:val="both"/>
        <w:rPr>
          <w:sz w:val="28"/>
          <w:szCs w:val="28"/>
        </w:rPr>
      </w:pPr>
    </w:p>
    <w:p w:rsidR="00C3601B" w:rsidRDefault="00C3601B" w:rsidP="00EC29FA">
      <w:pPr>
        <w:jc w:val="both"/>
        <w:rPr>
          <w:b/>
        </w:rPr>
      </w:pPr>
    </w:p>
    <w:p w:rsidR="00C3601B" w:rsidRDefault="00C3601B" w:rsidP="00EC29FA">
      <w:pPr>
        <w:jc w:val="both"/>
        <w:rPr>
          <w:b/>
          <w:sz w:val="28"/>
          <w:szCs w:val="28"/>
        </w:rPr>
      </w:pPr>
      <w:r w:rsidRPr="00614C1D">
        <w:rPr>
          <w:b/>
          <w:sz w:val="28"/>
          <w:szCs w:val="28"/>
        </w:rPr>
        <w:t xml:space="preserve"> </w:t>
      </w:r>
    </w:p>
    <w:p w:rsidR="00C3601B" w:rsidRDefault="00C3601B" w:rsidP="00EC29FA">
      <w:pPr>
        <w:jc w:val="both"/>
        <w:rPr>
          <w:b/>
          <w:sz w:val="28"/>
          <w:szCs w:val="28"/>
        </w:rPr>
      </w:pPr>
    </w:p>
    <w:p w:rsidR="00C3601B" w:rsidRPr="002F3FD0" w:rsidRDefault="00C3601B" w:rsidP="00EC29FA">
      <w:pPr>
        <w:jc w:val="both"/>
        <w:rPr>
          <w:b/>
          <w:sz w:val="28"/>
          <w:szCs w:val="28"/>
        </w:rPr>
      </w:pPr>
      <w:r w:rsidRPr="00614C1D">
        <w:rPr>
          <w:b/>
          <w:sz w:val="28"/>
          <w:szCs w:val="28"/>
        </w:rPr>
        <w:t xml:space="preserve">2.      </w:t>
      </w:r>
      <w:r w:rsidRPr="002F3FD0">
        <w:rPr>
          <w:b/>
          <w:sz w:val="28"/>
          <w:szCs w:val="28"/>
        </w:rPr>
        <w:t xml:space="preserve">Организация и основы деятельности смены </w:t>
      </w:r>
      <w:r w:rsidR="002F3FD0" w:rsidRPr="002F3FD0">
        <w:rPr>
          <w:b/>
          <w:sz w:val="28"/>
          <w:szCs w:val="28"/>
        </w:rPr>
        <w:t>пришкольного  оздоровительного лагеря с дневным пребыванием детей</w:t>
      </w:r>
    </w:p>
    <w:p w:rsidR="00C3601B" w:rsidRPr="00614C1D" w:rsidRDefault="00C3601B" w:rsidP="00EC29FA">
      <w:pPr>
        <w:jc w:val="both"/>
        <w:rPr>
          <w:sz w:val="28"/>
          <w:szCs w:val="28"/>
        </w:rPr>
      </w:pPr>
      <w:r w:rsidRPr="00614C1D">
        <w:rPr>
          <w:sz w:val="28"/>
          <w:szCs w:val="28"/>
        </w:rPr>
        <w:t xml:space="preserve">2.1  Смена </w:t>
      </w:r>
      <w:r w:rsidR="002F3FD0">
        <w:rPr>
          <w:sz w:val="28"/>
          <w:szCs w:val="28"/>
        </w:rPr>
        <w:t xml:space="preserve">пришкольного </w:t>
      </w:r>
      <w:r w:rsidR="002F3FD0" w:rsidRPr="002F3FD0">
        <w:rPr>
          <w:sz w:val="28"/>
          <w:szCs w:val="28"/>
        </w:rPr>
        <w:t xml:space="preserve"> оздоровительно</w:t>
      </w:r>
      <w:r w:rsidR="002F3FD0">
        <w:rPr>
          <w:sz w:val="28"/>
          <w:szCs w:val="28"/>
        </w:rPr>
        <w:t>го</w:t>
      </w:r>
      <w:r w:rsidR="002F3FD0" w:rsidRPr="002F3FD0">
        <w:rPr>
          <w:sz w:val="28"/>
          <w:szCs w:val="28"/>
        </w:rPr>
        <w:t xml:space="preserve"> </w:t>
      </w:r>
      <w:r w:rsidRPr="00614C1D">
        <w:rPr>
          <w:sz w:val="28"/>
          <w:szCs w:val="28"/>
        </w:rPr>
        <w:t>лагеря проводится на базе МАОУ «Панковская СОШ», в кабинетах, отведённых администрацией МАОУ «Панковская СОШ».</w:t>
      </w:r>
    </w:p>
    <w:p w:rsidR="00C3601B" w:rsidRPr="00614C1D" w:rsidRDefault="00C3601B" w:rsidP="00EC29FA">
      <w:pPr>
        <w:jc w:val="both"/>
        <w:rPr>
          <w:sz w:val="28"/>
          <w:szCs w:val="28"/>
        </w:rPr>
      </w:pPr>
      <w:proofErr w:type="gramStart"/>
      <w:r w:rsidRPr="00614C1D">
        <w:rPr>
          <w:sz w:val="28"/>
          <w:szCs w:val="28"/>
        </w:rPr>
        <w:t>2.2  Помещение</w:t>
      </w:r>
      <w:proofErr w:type="gramEnd"/>
      <w:r w:rsidRPr="00614C1D">
        <w:rPr>
          <w:sz w:val="28"/>
          <w:szCs w:val="28"/>
        </w:rPr>
        <w:t xml:space="preserve"> и инвентарь передаётся начальнику лагеря во временное пользование на период смены администрацией МАОУ «Панковская СОШ» на условиях договора о полной сохранности.</w:t>
      </w:r>
    </w:p>
    <w:p w:rsidR="00C3601B" w:rsidRPr="00614C1D" w:rsidRDefault="002F3FD0" w:rsidP="00EC2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C3601B" w:rsidRPr="00614C1D">
        <w:rPr>
          <w:sz w:val="28"/>
          <w:szCs w:val="28"/>
        </w:rPr>
        <w:t xml:space="preserve"> Продолжительность смены профильного лагеря состав</w:t>
      </w:r>
      <w:r w:rsidR="00EC29FA">
        <w:rPr>
          <w:sz w:val="28"/>
          <w:szCs w:val="28"/>
        </w:rPr>
        <w:t xml:space="preserve">ляет </w:t>
      </w:r>
      <w:r w:rsidR="00EB4277">
        <w:rPr>
          <w:sz w:val="28"/>
          <w:szCs w:val="28"/>
        </w:rPr>
        <w:t xml:space="preserve">21 день.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601B" w:rsidRPr="00614C1D">
        <w:rPr>
          <w:sz w:val="28"/>
          <w:szCs w:val="28"/>
        </w:rPr>
        <w:t>Воспитанники находятся в лагере не менее 5 часов в день.</w:t>
      </w:r>
    </w:p>
    <w:p w:rsidR="00C3601B" w:rsidRPr="00614C1D" w:rsidRDefault="00C3601B" w:rsidP="00EC29FA">
      <w:p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2.5  Коллектив педагогов определяет программу и организацию самоуправления лагерной смены. При необходимости избирается совет (или иной орган) при равном представительстве детей и сотрудников, который тесно взаимодействует с администрацией лагеря и родителями.</w:t>
      </w:r>
    </w:p>
    <w:p w:rsidR="00C3601B" w:rsidRPr="00614C1D" w:rsidRDefault="000365A2" w:rsidP="00EC29FA">
      <w:p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2.6 При</w:t>
      </w:r>
      <w:r w:rsidR="00C3601B" w:rsidRPr="00614C1D">
        <w:rPr>
          <w:sz w:val="28"/>
          <w:szCs w:val="28"/>
        </w:rPr>
        <w:t xml:space="preserve"> выборе форм и методов работы во время проведения лагерной смены, независимо от её образовательной, творческой или трудовой направленности, приоритетно</w:t>
      </w:r>
      <w:r w:rsidR="002F3FD0">
        <w:rPr>
          <w:sz w:val="28"/>
          <w:szCs w:val="28"/>
        </w:rPr>
        <w:t xml:space="preserve">й должны быть оздоровительная </w:t>
      </w:r>
      <w:r w:rsidR="00C3601B" w:rsidRPr="00614C1D">
        <w:rPr>
          <w:sz w:val="28"/>
          <w:szCs w:val="28"/>
        </w:rPr>
        <w:t>деятельность, тв</w:t>
      </w:r>
      <w:r w:rsidR="002F3FD0">
        <w:rPr>
          <w:sz w:val="28"/>
          <w:szCs w:val="28"/>
        </w:rPr>
        <w:t>орческая</w:t>
      </w:r>
      <w:r w:rsidR="00C3601B" w:rsidRPr="00614C1D">
        <w:rPr>
          <w:sz w:val="28"/>
          <w:szCs w:val="28"/>
        </w:rPr>
        <w:t xml:space="preserve"> деятельност</w:t>
      </w:r>
      <w:r w:rsidR="002F3FD0">
        <w:rPr>
          <w:sz w:val="28"/>
          <w:szCs w:val="28"/>
        </w:rPr>
        <w:t>ь</w:t>
      </w:r>
      <w:r w:rsidR="00C3601B" w:rsidRPr="00614C1D">
        <w:rPr>
          <w:sz w:val="28"/>
          <w:szCs w:val="28"/>
        </w:rPr>
        <w:t xml:space="preserve">, направленная на развитие ребёнка (полноценное питание, медицинское обслуживание, пребывание на свежем воздухе, проведение оздоровительных, </w:t>
      </w:r>
      <w:r w:rsidRPr="00614C1D">
        <w:rPr>
          <w:sz w:val="28"/>
          <w:szCs w:val="28"/>
        </w:rPr>
        <w:t>физкультурных мероприятий</w:t>
      </w:r>
      <w:r w:rsidR="00C3601B" w:rsidRPr="00614C1D">
        <w:rPr>
          <w:sz w:val="28"/>
          <w:szCs w:val="28"/>
        </w:rPr>
        <w:t>, организация экскурсий, походов, игр).</w:t>
      </w:r>
    </w:p>
    <w:p w:rsidR="00C3601B" w:rsidRDefault="00C3601B" w:rsidP="00EC29FA">
      <w:pPr>
        <w:jc w:val="both"/>
        <w:rPr>
          <w:sz w:val="28"/>
          <w:szCs w:val="28"/>
        </w:rPr>
      </w:pPr>
      <w:proofErr w:type="gramStart"/>
      <w:r w:rsidRPr="00614C1D">
        <w:rPr>
          <w:sz w:val="28"/>
          <w:szCs w:val="28"/>
        </w:rPr>
        <w:t>2.7  Питание</w:t>
      </w:r>
      <w:proofErr w:type="gramEnd"/>
      <w:r w:rsidRPr="00614C1D">
        <w:rPr>
          <w:sz w:val="28"/>
          <w:szCs w:val="28"/>
        </w:rPr>
        <w:t xml:space="preserve"> учащихся организуется </w:t>
      </w:r>
      <w:r w:rsidR="00EB4277">
        <w:rPr>
          <w:sz w:val="28"/>
          <w:szCs w:val="28"/>
        </w:rPr>
        <w:t>по</w:t>
      </w:r>
      <w:r w:rsidR="000365A2">
        <w:rPr>
          <w:sz w:val="28"/>
          <w:szCs w:val="28"/>
        </w:rPr>
        <w:t xml:space="preserve"> договору  с ИП Белоусов О.В.</w:t>
      </w:r>
      <w:r w:rsidR="00EB4277">
        <w:rPr>
          <w:sz w:val="28"/>
          <w:szCs w:val="28"/>
        </w:rPr>
        <w:t xml:space="preserve"> </w:t>
      </w:r>
      <w:r w:rsidRPr="00614C1D">
        <w:rPr>
          <w:sz w:val="28"/>
          <w:szCs w:val="28"/>
        </w:rPr>
        <w:t>в столовой МАОУ «Панковская СОШ». В сменах с дневным пребыванием учащиеся обеспечиваются двух разовым питанием (завтраком и обедом).</w:t>
      </w:r>
      <w:r w:rsidR="00EB4277">
        <w:rPr>
          <w:sz w:val="28"/>
          <w:szCs w:val="28"/>
        </w:rPr>
        <w:t xml:space="preserve"> Воспитанники лагеря делятся на отряды не более 25 человек. Лагерь работает по следующему режиму дня.</w:t>
      </w:r>
    </w:p>
    <w:p w:rsidR="00EB4277" w:rsidRPr="00EB4277" w:rsidRDefault="00EB4277" w:rsidP="00EB4277">
      <w:pPr>
        <w:jc w:val="center"/>
        <w:rPr>
          <w:b/>
          <w:sz w:val="28"/>
          <w:szCs w:val="28"/>
        </w:rPr>
      </w:pPr>
      <w:r w:rsidRPr="00EB4277">
        <w:rPr>
          <w:b/>
          <w:sz w:val="28"/>
          <w:szCs w:val="28"/>
        </w:rPr>
        <w:t>Режим дня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9"/>
        <w:gridCol w:w="3430"/>
        <w:gridCol w:w="5062"/>
      </w:tblGrid>
      <w:tr w:rsidR="00EB4277" w:rsidTr="00D428E3">
        <w:tc>
          <w:tcPr>
            <w:tcW w:w="1101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210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</w:tr>
      <w:tr w:rsidR="00EB4277" w:rsidTr="00D428E3">
        <w:tc>
          <w:tcPr>
            <w:tcW w:w="1101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  <w:tc>
          <w:tcPr>
            <w:tcW w:w="5210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 в лагерь, встреча детей</w:t>
            </w:r>
          </w:p>
        </w:tc>
      </w:tr>
      <w:tr w:rsidR="00EB4277" w:rsidTr="00D428E3">
        <w:tc>
          <w:tcPr>
            <w:tcW w:w="1101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 – 8.45</w:t>
            </w:r>
          </w:p>
        </w:tc>
        <w:tc>
          <w:tcPr>
            <w:tcW w:w="5210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</w:tc>
      </w:tr>
      <w:tr w:rsidR="00EB4277" w:rsidTr="00D428E3">
        <w:tc>
          <w:tcPr>
            <w:tcW w:w="1101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 – 9.10</w:t>
            </w:r>
          </w:p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 – 9.30</w:t>
            </w:r>
          </w:p>
        </w:tc>
        <w:tc>
          <w:tcPr>
            <w:tcW w:w="5210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 – 1,2 отряд</w:t>
            </w:r>
          </w:p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 – 3,4 отряд</w:t>
            </w:r>
          </w:p>
        </w:tc>
      </w:tr>
      <w:tr w:rsidR="00EB4277" w:rsidTr="00D428E3">
        <w:tc>
          <w:tcPr>
            <w:tcW w:w="1101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– 13.00</w:t>
            </w:r>
          </w:p>
        </w:tc>
        <w:tc>
          <w:tcPr>
            <w:tcW w:w="5210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плану (посещение библиотеки, бассейна, музеев и т.д.)</w:t>
            </w:r>
          </w:p>
        </w:tc>
      </w:tr>
      <w:tr w:rsidR="00EB4277" w:rsidTr="00D428E3">
        <w:tc>
          <w:tcPr>
            <w:tcW w:w="1101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13.30</w:t>
            </w:r>
          </w:p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– 14.00</w:t>
            </w:r>
          </w:p>
        </w:tc>
        <w:tc>
          <w:tcPr>
            <w:tcW w:w="5210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 – 1,2 отряд</w:t>
            </w:r>
          </w:p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 – 3,4 отряд</w:t>
            </w:r>
          </w:p>
        </w:tc>
      </w:tr>
      <w:tr w:rsidR="00EB4277" w:rsidTr="00D428E3">
        <w:tc>
          <w:tcPr>
            <w:tcW w:w="1101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5210" w:type="dxa"/>
          </w:tcPr>
          <w:p w:rsidR="00EB4277" w:rsidRDefault="00EB4277" w:rsidP="00D4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линейка</w:t>
            </w:r>
          </w:p>
        </w:tc>
      </w:tr>
    </w:tbl>
    <w:p w:rsidR="00EB4277" w:rsidRPr="00614C1D" w:rsidRDefault="00EB4277" w:rsidP="00EB4277">
      <w:pPr>
        <w:jc w:val="center"/>
        <w:rPr>
          <w:sz w:val="28"/>
          <w:szCs w:val="28"/>
        </w:rPr>
      </w:pPr>
    </w:p>
    <w:p w:rsidR="00C3601B" w:rsidRPr="00614C1D" w:rsidRDefault="00C3601B" w:rsidP="00EC29FA">
      <w:pPr>
        <w:jc w:val="both"/>
        <w:rPr>
          <w:sz w:val="28"/>
          <w:szCs w:val="28"/>
        </w:rPr>
      </w:pPr>
    </w:p>
    <w:p w:rsidR="00C3601B" w:rsidRPr="00614C1D" w:rsidRDefault="00C3601B" w:rsidP="00EC29FA">
      <w:pPr>
        <w:jc w:val="both"/>
        <w:rPr>
          <w:b/>
          <w:sz w:val="28"/>
          <w:szCs w:val="28"/>
        </w:rPr>
      </w:pPr>
      <w:r w:rsidRPr="00614C1D">
        <w:rPr>
          <w:sz w:val="28"/>
          <w:szCs w:val="28"/>
        </w:rPr>
        <w:t xml:space="preserve"> </w:t>
      </w:r>
      <w:r>
        <w:rPr>
          <w:b/>
        </w:rPr>
        <w:t xml:space="preserve">                                   </w:t>
      </w:r>
      <w:r w:rsidRPr="00614C1D">
        <w:rPr>
          <w:b/>
          <w:sz w:val="28"/>
          <w:szCs w:val="28"/>
        </w:rPr>
        <w:t>3.Кадры и условия труда работников.</w:t>
      </w:r>
    </w:p>
    <w:p w:rsidR="00C3601B" w:rsidRPr="00614C1D" w:rsidRDefault="00C3601B" w:rsidP="00EC29FA">
      <w:pPr>
        <w:jc w:val="both"/>
        <w:rPr>
          <w:sz w:val="28"/>
          <w:szCs w:val="28"/>
        </w:rPr>
      </w:pPr>
      <w:r w:rsidRPr="00614C1D">
        <w:rPr>
          <w:sz w:val="28"/>
          <w:szCs w:val="28"/>
        </w:rPr>
        <w:t xml:space="preserve">3.1  Начальник смены профильного лагеря назначается приказом директора МАОУ «Панковская СОШ» на срок, необходимый для подготовки и </w:t>
      </w:r>
      <w:r w:rsidRPr="00614C1D">
        <w:rPr>
          <w:sz w:val="28"/>
          <w:szCs w:val="28"/>
        </w:rPr>
        <w:lastRenderedPageBreak/>
        <w:t>проведения смены, а также предоставления финансовой и бухгалтерской отчётности.</w:t>
      </w:r>
    </w:p>
    <w:p w:rsidR="00C3601B" w:rsidRPr="00614C1D" w:rsidRDefault="00C3601B" w:rsidP="00EC29FA">
      <w:p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3.2  Подбор кадров для проведения смены лагеря осуществляет администрация МАОУ «Панковская СОШ». Штатное расписание устанавливается исходя из целей и задач смены, возможностей МАОУ «Панковская СОШ» .</w:t>
      </w:r>
    </w:p>
    <w:p w:rsidR="00C3601B" w:rsidRPr="00614C1D" w:rsidRDefault="00C3601B" w:rsidP="00EC29FA">
      <w:p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3.3  Начальник смены лагеря:</w:t>
      </w:r>
    </w:p>
    <w:p w:rsidR="00C3601B" w:rsidRPr="00614C1D" w:rsidRDefault="00C3601B" w:rsidP="00EC29FA">
      <w:pPr>
        <w:numPr>
          <w:ilvl w:val="0"/>
          <w:numId w:val="1"/>
        </w:num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обеспечивает общее руководство деятельность лагеря, издаёт распоряжения, которые фиксируются в специальном журнале;</w:t>
      </w:r>
    </w:p>
    <w:p w:rsidR="00C3601B" w:rsidRPr="00614C1D" w:rsidRDefault="00C3601B" w:rsidP="00EC29FA">
      <w:pPr>
        <w:numPr>
          <w:ilvl w:val="0"/>
          <w:numId w:val="1"/>
        </w:num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разрабатывает и утверждает должностные обязанности работников лагеря, знакомит их с условиями труда, проводит инструктаж по технике безопасности, профилактике травматизма и предупреждению несчастных случаев с воспитанниками;</w:t>
      </w:r>
    </w:p>
    <w:p w:rsidR="00C3601B" w:rsidRPr="00614C1D" w:rsidRDefault="00C3601B" w:rsidP="00EC29FA">
      <w:pPr>
        <w:numPr>
          <w:ilvl w:val="0"/>
          <w:numId w:val="1"/>
        </w:num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составляет график работы персонала смены;</w:t>
      </w:r>
    </w:p>
    <w:p w:rsidR="00C3601B" w:rsidRPr="00614C1D" w:rsidRDefault="00C3601B" w:rsidP="00EC29FA">
      <w:pPr>
        <w:numPr>
          <w:ilvl w:val="0"/>
          <w:numId w:val="1"/>
        </w:num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создаёт безопасные условия для проведения образовательной и оздоровительной работы, занятости учащихся;</w:t>
      </w:r>
    </w:p>
    <w:p w:rsidR="00C3601B" w:rsidRPr="00614C1D" w:rsidRDefault="00C3601B" w:rsidP="00EC29FA">
      <w:pPr>
        <w:numPr>
          <w:ilvl w:val="0"/>
          <w:numId w:val="1"/>
        </w:num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несёт ответственность за организацию питания учащихся и финансово-хозяйственную деятельность смены лагеря.</w:t>
      </w:r>
    </w:p>
    <w:p w:rsidR="00C3601B" w:rsidRPr="00614C1D" w:rsidRDefault="00C3601B" w:rsidP="00EC29FA">
      <w:p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3.4  Воспитатели,  медицинский работник несут персональную ответственность за охрану жизни и здоровья детей.</w:t>
      </w:r>
    </w:p>
    <w:p w:rsidR="00C3601B" w:rsidRPr="00614C1D" w:rsidRDefault="00C3601B" w:rsidP="00EC29FA">
      <w:pPr>
        <w:jc w:val="both"/>
        <w:rPr>
          <w:b/>
          <w:sz w:val="28"/>
          <w:szCs w:val="28"/>
        </w:rPr>
      </w:pPr>
      <w:r w:rsidRPr="00614C1D">
        <w:rPr>
          <w:b/>
          <w:sz w:val="28"/>
          <w:szCs w:val="28"/>
        </w:rPr>
        <w:t>4. Порядок финансирования</w:t>
      </w:r>
    </w:p>
    <w:p w:rsidR="00C3601B" w:rsidRPr="00614C1D" w:rsidRDefault="00C3601B" w:rsidP="00EC29FA">
      <w:pPr>
        <w:jc w:val="both"/>
        <w:rPr>
          <w:sz w:val="28"/>
          <w:szCs w:val="28"/>
        </w:rPr>
      </w:pPr>
      <w:r w:rsidRPr="00614C1D">
        <w:rPr>
          <w:sz w:val="28"/>
          <w:szCs w:val="28"/>
        </w:rPr>
        <w:t xml:space="preserve">4.1  Смена лагеря финансируется за счёт средств </w:t>
      </w:r>
      <w:r>
        <w:rPr>
          <w:sz w:val="28"/>
          <w:szCs w:val="28"/>
        </w:rPr>
        <w:t xml:space="preserve"> Фонда </w:t>
      </w:r>
      <w:r w:rsidRPr="00614C1D">
        <w:rPr>
          <w:sz w:val="28"/>
          <w:szCs w:val="28"/>
        </w:rPr>
        <w:t>обязательного социального страхования, которые расходуются на питание детей.</w:t>
      </w:r>
    </w:p>
    <w:p w:rsidR="00C3601B" w:rsidRPr="00614C1D" w:rsidRDefault="00C3601B" w:rsidP="00EC29FA">
      <w:p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4.2  Другими источниками финансирования профильной лагерной смены  могут быть:</w:t>
      </w:r>
    </w:p>
    <w:p w:rsidR="00C3601B" w:rsidRPr="00614C1D" w:rsidRDefault="00C3601B" w:rsidP="00EC29FA">
      <w:pPr>
        <w:numPr>
          <w:ilvl w:val="0"/>
          <w:numId w:val="2"/>
        </w:num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внебюджетные средства;</w:t>
      </w:r>
    </w:p>
    <w:p w:rsidR="00C3601B" w:rsidRPr="00614C1D" w:rsidRDefault="00C3601B" w:rsidP="00EC29FA">
      <w:pPr>
        <w:numPr>
          <w:ilvl w:val="0"/>
          <w:numId w:val="2"/>
        </w:numPr>
        <w:jc w:val="both"/>
        <w:rPr>
          <w:sz w:val="28"/>
          <w:szCs w:val="28"/>
        </w:rPr>
      </w:pPr>
      <w:r w:rsidRPr="00614C1D">
        <w:rPr>
          <w:sz w:val="28"/>
          <w:szCs w:val="28"/>
        </w:rPr>
        <w:t>средства родителей.</w:t>
      </w:r>
    </w:p>
    <w:p w:rsidR="00C3601B" w:rsidRPr="00614C1D" w:rsidRDefault="00C3601B" w:rsidP="00EC29FA">
      <w:pPr>
        <w:jc w:val="both"/>
        <w:rPr>
          <w:sz w:val="28"/>
          <w:szCs w:val="28"/>
        </w:rPr>
      </w:pPr>
      <w:r w:rsidRPr="00614C1D">
        <w:rPr>
          <w:sz w:val="28"/>
          <w:szCs w:val="28"/>
        </w:rPr>
        <w:t xml:space="preserve"> 4.3  Фонд обязательного социального страхования, Администрация Новгородского муниципального района контролируют правильность и целесообразность расходования выделенных денежных средств, подводит итоги финансовой деятельности смены лагеря.</w:t>
      </w:r>
    </w:p>
    <w:p w:rsidR="00C3601B" w:rsidRDefault="00C3601B" w:rsidP="00C3601B"/>
    <w:p w:rsidR="00C3601B" w:rsidRDefault="00C3601B" w:rsidP="00C3601B"/>
    <w:p w:rsidR="005E3D6F" w:rsidRDefault="005E3D6F"/>
    <w:sectPr w:rsidR="005E3D6F" w:rsidSect="0096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07AC0"/>
    <w:multiLevelType w:val="hybridMultilevel"/>
    <w:tmpl w:val="D46CF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24425"/>
    <w:multiLevelType w:val="hybridMultilevel"/>
    <w:tmpl w:val="B11C005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F84077"/>
    <w:multiLevelType w:val="hybridMultilevel"/>
    <w:tmpl w:val="D946CBA0"/>
    <w:lvl w:ilvl="0" w:tplc="A4F83808">
      <w:start w:val="1"/>
      <w:numFmt w:val="decimal"/>
      <w:lvlText w:val="%1."/>
      <w:lvlJc w:val="left"/>
      <w:pPr>
        <w:ind w:left="3480" w:hanging="63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01B"/>
    <w:rsid w:val="00002F24"/>
    <w:rsid w:val="00035255"/>
    <w:rsid w:val="000365A2"/>
    <w:rsid w:val="002F3FD0"/>
    <w:rsid w:val="00326EC1"/>
    <w:rsid w:val="00571EC3"/>
    <w:rsid w:val="005E3D6F"/>
    <w:rsid w:val="008B569C"/>
    <w:rsid w:val="00A80C9B"/>
    <w:rsid w:val="00C3601B"/>
    <w:rsid w:val="00CA5C15"/>
    <w:rsid w:val="00EB4277"/>
    <w:rsid w:val="00EC29FA"/>
    <w:rsid w:val="00E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B4EE"/>
  <w15:docId w15:val="{4DA88CAA-0569-41A7-9102-B9877D84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D0"/>
    <w:pPr>
      <w:ind w:left="720"/>
      <w:contextualSpacing/>
    </w:pPr>
  </w:style>
  <w:style w:type="table" w:styleId="a4">
    <w:name w:val="Table Grid"/>
    <w:basedOn w:val="a1"/>
    <w:uiPriority w:val="59"/>
    <w:rsid w:val="00EB42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2013-05-21T11:09:00Z</dcterms:created>
  <dcterms:modified xsi:type="dcterms:W3CDTF">2022-05-11T09:54:00Z</dcterms:modified>
</cp:coreProperties>
</file>